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71854" w14:textId="77777777" w:rsidR="006B36AA" w:rsidRPr="00AF1551" w:rsidRDefault="006B36AA" w:rsidP="006B36AA">
      <w:pPr>
        <w:rPr>
          <w:rFonts w:asciiTheme="majorHAnsi" w:hAnsiTheme="majorHAnsi" w:cstheme="majorHAnsi"/>
          <w:b/>
          <w:bCs/>
          <w:color w:val="505050"/>
          <w:sz w:val="18"/>
          <w:szCs w:val="18"/>
        </w:rPr>
      </w:pPr>
      <w:r w:rsidRPr="00AF1551">
        <w:rPr>
          <w:rFonts w:asciiTheme="majorHAnsi" w:hAnsiTheme="majorHAnsi" w:cstheme="majorHAnsi"/>
          <w:b/>
          <w:bCs/>
          <w:noProof/>
          <w:color w:val="505050"/>
          <w:sz w:val="18"/>
          <w:szCs w:val="18"/>
        </w:rPr>
        <w:drawing>
          <wp:anchor distT="0" distB="0" distL="114300" distR="114300" simplePos="0" relativeHeight="251659264" behindDoc="1" locked="0" layoutInCell="1" allowOverlap="1" wp14:anchorId="4AB1E8C4" wp14:editId="263B889D">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AF1551">
        <w:rPr>
          <w:rFonts w:asciiTheme="majorHAnsi" w:hAnsiTheme="majorHAnsi" w:cstheme="majorHAnsi"/>
          <w:b/>
          <w:bCs/>
          <w:color w:val="505050"/>
          <w:sz w:val="18"/>
          <w:szCs w:val="18"/>
        </w:rPr>
        <w:t>CONTACT INFORMATION:</w:t>
      </w:r>
    </w:p>
    <w:p w14:paraId="5BCD39F6" w14:textId="77777777" w:rsidR="006B36AA" w:rsidRPr="00AF1551" w:rsidRDefault="006B36AA" w:rsidP="006B36AA">
      <w:pPr>
        <w:spacing w:after="0" w:line="240" w:lineRule="auto"/>
        <w:rPr>
          <w:rFonts w:asciiTheme="majorHAnsi" w:hAnsiTheme="majorHAnsi" w:cstheme="majorHAnsi"/>
          <w:b/>
          <w:bCs/>
          <w:color w:val="505050"/>
          <w:sz w:val="18"/>
          <w:szCs w:val="18"/>
        </w:rPr>
      </w:pPr>
      <w:r w:rsidRPr="00AF1551">
        <w:rPr>
          <w:rFonts w:asciiTheme="majorHAnsi" w:hAnsiTheme="majorHAnsi" w:cstheme="majorHAnsi"/>
          <w:b/>
          <w:bCs/>
          <w:color w:val="505050"/>
          <w:sz w:val="18"/>
          <w:szCs w:val="18"/>
        </w:rPr>
        <w:t>Lumina Intelligence</w:t>
      </w:r>
    </w:p>
    <w:p w14:paraId="6B357E56" w14:textId="77777777" w:rsidR="006B36AA" w:rsidRPr="00AF1551" w:rsidRDefault="006B36AA" w:rsidP="006B36AA">
      <w:pPr>
        <w:spacing w:after="0" w:line="240" w:lineRule="auto"/>
        <w:rPr>
          <w:rFonts w:asciiTheme="majorHAnsi" w:hAnsiTheme="majorHAnsi" w:cstheme="majorHAnsi"/>
          <w:b/>
          <w:bCs/>
          <w:color w:val="505050"/>
          <w:sz w:val="18"/>
          <w:szCs w:val="18"/>
        </w:rPr>
      </w:pPr>
      <w:r w:rsidRPr="00AF1551">
        <w:rPr>
          <w:rFonts w:asciiTheme="majorHAnsi" w:hAnsiTheme="majorHAnsi" w:cstheme="majorHAnsi"/>
          <w:b/>
          <w:bCs/>
          <w:color w:val="505050"/>
          <w:sz w:val="18"/>
          <w:szCs w:val="18"/>
        </w:rPr>
        <w:t>Monica Rico</w:t>
      </w:r>
    </w:p>
    <w:p w14:paraId="7E3C9FA0" w14:textId="77777777" w:rsidR="006B36AA" w:rsidRPr="00AF1551" w:rsidRDefault="006B36AA" w:rsidP="006B36AA">
      <w:pPr>
        <w:spacing w:after="0" w:line="240" w:lineRule="auto"/>
        <w:rPr>
          <w:rFonts w:asciiTheme="majorHAnsi" w:hAnsiTheme="majorHAnsi" w:cstheme="majorHAnsi"/>
          <w:b/>
          <w:bCs/>
          <w:color w:val="505050"/>
          <w:sz w:val="18"/>
          <w:szCs w:val="18"/>
        </w:rPr>
      </w:pPr>
      <w:r w:rsidRPr="00AF1551">
        <w:rPr>
          <w:rFonts w:asciiTheme="majorHAnsi" w:hAnsiTheme="majorHAnsi" w:cstheme="majorHAnsi"/>
          <w:b/>
          <w:bCs/>
          <w:color w:val="505050"/>
          <w:sz w:val="18"/>
          <w:szCs w:val="18"/>
        </w:rPr>
        <w:t>07423555808</w:t>
      </w:r>
    </w:p>
    <w:p w14:paraId="76C4BD06" w14:textId="77777777" w:rsidR="006B36AA" w:rsidRPr="00AF1551" w:rsidRDefault="00BA1152" w:rsidP="006B36AA">
      <w:pPr>
        <w:spacing w:after="0" w:line="240" w:lineRule="auto"/>
        <w:rPr>
          <w:rStyle w:val="Hyperlink"/>
          <w:rFonts w:asciiTheme="majorHAnsi" w:hAnsiTheme="majorHAnsi" w:cstheme="majorHAnsi"/>
          <w:color w:val="505050"/>
          <w:sz w:val="18"/>
          <w:szCs w:val="18"/>
        </w:rPr>
      </w:pPr>
      <w:hyperlink r:id="rId6" w:history="1">
        <w:r w:rsidR="006B36AA" w:rsidRPr="00AF1551">
          <w:rPr>
            <w:rStyle w:val="Hyperlink"/>
            <w:rFonts w:asciiTheme="majorHAnsi" w:hAnsiTheme="majorHAnsi" w:cstheme="majorHAnsi"/>
            <w:b/>
            <w:bCs/>
            <w:sz w:val="18"/>
            <w:szCs w:val="18"/>
          </w:rPr>
          <w:t>monica.ricocastrillo@lumina-intelligence.co.uk</w:t>
        </w:r>
      </w:hyperlink>
    </w:p>
    <w:p w14:paraId="749491C7" w14:textId="77777777" w:rsidR="006B36AA" w:rsidRPr="00AF1551" w:rsidRDefault="006B36AA" w:rsidP="006B36AA">
      <w:pPr>
        <w:spacing w:after="0" w:line="240" w:lineRule="auto"/>
        <w:rPr>
          <w:rStyle w:val="Hyperlink"/>
          <w:rFonts w:asciiTheme="majorHAnsi" w:hAnsiTheme="majorHAnsi" w:cstheme="majorHAnsi"/>
          <w:color w:val="505050"/>
          <w:sz w:val="18"/>
          <w:szCs w:val="18"/>
        </w:rPr>
      </w:pPr>
    </w:p>
    <w:p w14:paraId="02A97037" w14:textId="11C28374" w:rsidR="006B36AA" w:rsidRPr="00FF5E12" w:rsidRDefault="00BA1152" w:rsidP="006B36AA">
      <w:pPr>
        <w:spacing w:after="0" w:line="240" w:lineRule="auto"/>
        <w:rPr>
          <w:rFonts w:asciiTheme="majorHAnsi" w:hAnsiTheme="majorHAnsi" w:cstheme="majorHAnsi"/>
          <w:b/>
          <w:bCs/>
          <w:color w:val="505050"/>
          <w:sz w:val="18"/>
          <w:szCs w:val="18"/>
          <w:u w:val="single"/>
        </w:rPr>
      </w:pPr>
      <w:r>
        <w:rPr>
          <w:rStyle w:val="Hyperlink"/>
          <w:rFonts w:asciiTheme="majorHAnsi" w:hAnsiTheme="majorHAnsi" w:cstheme="majorHAnsi"/>
          <w:b/>
          <w:bCs/>
          <w:color w:val="505050"/>
          <w:sz w:val="18"/>
          <w:szCs w:val="18"/>
        </w:rPr>
        <w:t>06</w:t>
      </w:r>
      <w:r w:rsidR="00016B87">
        <w:rPr>
          <w:rStyle w:val="Hyperlink"/>
          <w:rFonts w:asciiTheme="majorHAnsi" w:hAnsiTheme="majorHAnsi" w:cstheme="majorHAnsi"/>
          <w:b/>
          <w:bCs/>
          <w:color w:val="505050"/>
          <w:sz w:val="18"/>
          <w:szCs w:val="18"/>
        </w:rPr>
        <w:t xml:space="preserve"> </w:t>
      </w:r>
      <w:r>
        <w:rPr>
          <w:rStyle w:val="Hyperlink"/>
          <w:rFonts w:asciiTheme="majorHAnsi" w:hAnsiTheme="majorHAnsi" w:cstheme="majorHAnsi"/>
          <w:b/>
          <w:bCs/>
          <w:color w:val="505050"/>
          <w:sz w:val="18"/>
          <w:szCs w:val="18"/>
        </w:rPr>
        <w:t>February</w:t>
      </w:r>
      <w:r w:rsidR="00016B87">
        <w:rPr>
          <w:rStyle w:val="Hyperlink"/>
          <w:rFonts w:asciiTheme="majorHAnsi" w:hAnsiTheme="majorHAnsi" w:cstheme="majorHAnsi"/>
          <w:b/>
          <w:bCs/>
          <w:color w:val="505050"/>
          <w:sz w:val="18"/>
          <w:szCs w:val="18"/>
        </w:rPr>
        <w:t xml:space="preserve"> 202</w:t>
      </w:r>
      <w:r>
        <w:rPr>
          <w:rStyle w:val="Hyperlink"/>
          <w:rFonts w:asciiTheme="majorHAnsi" w:hAnsiTheme="majorHAnsi" w:cstheme="majorHAnsi"/>
          <w:b/>
          <w:bCs/>
          <w:color w:val="505050"/>
          <w:sz w:val="18"/>
          <w:szCs w:val="18"/>
        </w:rPr>
        <w:t>5</w:t>
      </w:r>
    </w:p>
    <w:p w14:paraId="39429744" w14:textId="77777777" w:rsidR="006B36AA" w:rsidRDefault="006B36AA" w:rsidP="006B36AA">
      <w:pPr>
        <w:rPr>
          <w:b/>
          <w:bCs/>
        </w:rPr>
      </w:pPr>
    </w:p>
    <w:p w14:paraId="23B67F0A" w14:textId="77777777" w:rsidR="006B36AA" w:rsidRDefault="006B36AA" w:rsidP="00BD5649"/>
    <w:p w14:paraId="66AD9D51" w14:textId="5E990ACF" w:rsidR="00987D9E" w:rsidRDefault="00AA0987" w:rsidP="00BD5649">
      <w:pPr>
        <w:rPr>
          <w:b/>
          <w:bCs/>
          <w:sz w:val="28"/>
          <w:szCs w:val="28"/>
        </w:rPr>
      </w:pPr>
      <w:r w:rsidRPr="00AA0987">
        <w:rPr>
          <w:b/>
          <w:bCs/>
          <w:sz w:val="28"/>
          <w:szCs w:val="28"/>
        </w:rPr>
        <w:t>Menu counts increase across all channels except pubs &amp; bars</w:t>
      </w:r>
    </w:p>
    <w:p w14:paraId="36B721E4" w14:textId="77777777" w:rsidR="00AA0987" w:rsidRPr="006B36AA" w:rsidRDefault="00AA0987" w:rsidP="00BD5649">
      <w:pPr>
        <w:rPr>
          <w:b/>
          <w:bCs/>
          <w:sz w:val="28"/>
          <w:szCs w:val="28"/>
        </w:rPr>
      </w:pPr>
    </w:p>
    <w:p w14:paraId="4F4F077B" w14:textId="30CE6F3B" w:rsidR="00AA0987" w:rsidRPr="002C41A3" w:rsidRDefault="00987D9E" w:rsidP="00AA0987">
      <w:r w:rsidRPr="00987D9E">
        <w:t xml:space="preserve">Lumina Intelligence’s latest </w:t>
      </w:r>
      <w:r w:rsidR="00AA0987" w:rsidRPr="002C41A3">
        <w:t xml:space="preserve">The latest market insights </w:t>
      </w:r>
      <w:r w:rsidR="00AA0987">
        <w:t xml:space="preserve">from Lumina Intelligence’s </w:t>
      </w:r>
      <w:hyperlink r:id="rId7" w:history="1">
        <w:r w:rsidR="00AA0987" w:rsidRPr="00AD0324">
          <w:rPr>
            <w:rStyle w:val="Hyperlink"/>
          </w:rPr>
          <w:t>Menu Tracker</w:t>
        </w:r>
      </w:hyperlink>
      <w:r w:rsidR="00AA0987">
        <w:t xml:space="preserve"> </w:t>
      </w:r>
      <w:r w:rsidR="00AA0987" w:rsidRPr="002C41A3">
        <w:t xml:space="preserve">reveal that average </w:t>
      </w:r>
      <w:r w:rsidR="00AA0987">
        <w:t>menu counts</w:t>
      </w:r>
      <w:r w:rsidR="00AA0987" w:rsidRPr="002C41A3">
        <w:t xml:space="preserve"> have increased by </w:t>
      </w:r>
      <w:r w:rsidR="00AA0987" w:rsidRPr="009A28FF">
        <w:t xml:space="preserve">+3.1% </w:t>
      </w:r>
      <w:r w:rsidR="00AA0987">
        <w:t xml:space="preserve"> </w:t>
      </w:r>
      <w:r w:rsidR="00AA0987" w:rsidRPr="002C41A3">
        <w:t xml:space="preserve">across most channels, with </w:t>
      </w:r>
      <w:r w:rsidR="00AA0987">
        <w:t>operators</w:t>
      </w:r>
      <w:r w:rsidR="00AA0987" w:rsidRPr="002C41A3">
        <w:t xml:space="preserve"> introducing a wider variety of offerings to entice </w:t>
      </w:r>
      <w:r w:rsidR="00AA0987">
        <w:t>consumers</w:t>
      </w:r>
      <w:r w:rsidR="00AA0987" w:rsidRPr="002C41A3">
        <w:t xml:space="preserve">. Notably, </w:t>
      </w:r>
      <w:r w:rsidR="00AA0987">
        <w:t>coffee and sandwich</w:t>
      </w:r>
      <w:r w:rsidR="00AA0987" w:rsidRPr="002C41A3">
        <w:t xml:space="preserve"> </w:t>
      </w:r>
      <w:r w:rsidR="00AA0987">
        <w:t>shops</w:t>
      </w:r>
      <w:r w:rsidR="00AA0987" w:rsidRPr="002C41A3">
        <w:t xml:space="preserve"> and </w:t>
      </w:r>
      <w:r w:rsidR="00AA0987">
        <w:t>QSR</w:t>
      </w:r>
      <w:r w:rsidR="00AA0987" w:rsidRPr="002C41A3">
        <w:t xml:space="preserve"> channels have seen the fastest growth in </w:t>
      </w:r>
      <w:r w:rsidR="00AA0987">
        <w:t>menus</w:t>
      </w:r>
      <w:r w:rsidR="00AA0987" w:rsidRPr="002C41A3">
        <w:t xml:space="preserve">, while </w:t>
      </w:r>
      <w:r w:rsidR="00AA0987">
        <w:t xml:space="preserve">pubs &amp; bars </w:t>
      </w:r>
      <w:r w:rsidR="00AA0987" w:rsidRPr="002C41A3">
        <w:t xml:space="preserve">—despite having the longest </w:t>
      </w:r>
      <w:r w:rsidR="00AA0987">
        <w:t xml:space="preserve">menus </w:t>
      </w:r>
      <w:r w:rsidR="00AA0987" w:rsidRPr="002C41A3">
        <w:t>—ha</w:t>
      </w:r>
      <w:r w:rsidR="00AA0987">
        <w:t>ve</w:t>
      </w:r>
      <w:r w:rsidR="00AA0987" w:rsidRPr="002C41A3">
        <w:t xml:space="preserve"> experienced a reduction in </w:t>
      </w:r>
      <w:r w:rsidR="00AA0987">
        <w:t xml:space="preserve">item counts </w:t>
      </w:r>
      <w:r w:rsidR="00AA0987" w:rsidRPr="002C41A3">
        <w:t>s by -</w:t>
      </w:r>
      <w:r w:rsidR="00AA0987">
        <w:t>2.7</w:t>
      </w:r>
      <w:r w:rsidR="00AA0987" w:rsidRPr="002C41A3">
        <w:t>%.</w:t>
      </w:r>
    </w:p>
    <w:p w14:paraId="25DEE415" w14:textId="0C352CE4" w:rsidR="00AA0987" w:rsidRPr="002C41A3" w:rsidRDefault="004F28D2" w:rsidP="00AA0987">
      <w:r w:rsidRPr="004F28D2">
        <w:t>Menu inflation (5%) continues to outpace that of food and beverage, with the latter recorded at 2.5%</w:t>
      </w:r>
      <w:r w:rsidR="00AA0987" w:rsidRPr="002C41A3">
        <w:t xml:space="preserve">. Specific inflation figures for </w:t>
      </w:r>
      <w:r w:rsidR="00AA0987">
        <w:t>pubs &amp; bars</w:t>
      </w:r>
      <w:r w:rsidR="00AA0987" w:rsidRPr="002C41A3">
        <w:t xml:space="preserve"> and </w:t>
      </w:r>
      <w:r w:rsidR="00AA0987">
        <w:t>restaurants</w:t>
      </w:r>
      <w:r w:rsidR="00AA0987" w:rsidRPr="002C41A3">
        <w:t xml:space="preserve"> stand at </w:t>
      </w:r>
      <w:r w:rsidR="00AA0987" w:rsidRPr="009A28FF">
        <w:t xml:space="preserve">6.5% and 5.8%, </w:t>
      </w:r>
      <w:r w:rsidR="00AA0987" w:rsidRPr="002C41A3">
        <w:t xml:space="preserve">respectively. </w:t>
      </w:r>
      <w:r w:rsidR="00AA0987">
        <w:t>Operators</w:t>
      </w:r>
      <w:r w:rsidR="00AA0987" w:rsidRPr="002C41A3">
        <w:t xml:space="preserve">, grappling with rising costs related to </w:t>
      </w:r>
      <w:r w:rsidR="00AA0987">
        <w:t>operational</w:t>
      </w:r>
      <w:r w:rsidR="00AA0987" w:rsidRPr="002C41A3">
        <w:t xml:space="preserve"> and </w:t>
      </w:r>
      <w:r w:rsidR="00AA0987">
        <w:t>supply</w:t>
      </w:r>
      <w:r w:rsidR="00AA0987" w:rsidRPr="002C41A3">
        <w:t xml:space="preserve"> expenses, </w:t>
      </w:r>
      <w:r w:rsidR="00AA0987">
        <w:t>continue to pass</w:t>
      </w:r>
      <w:r w:rsidR="00AA0987" w:rsidRPr="002C41A3">
        <w:t xml:space="preserve"> these </w:t>
      </w:r>
      <w:r w:rsidR="00AA0987">
        <w:t>increases</w:t>
      </w:r>
      <w:r w:rsidR="00AA0987" w:rsidRPr="002C41A3">
        <w:t xml:space="preserve"> onto </w:t>
      </w:r>
      <w:r w:rsidR="00AA0987">
        <w:t>consumers</w:t>
      </w:r>
      <w:r w:rsidR="00AA0987" w:rsidRPr="002C41A3">
        <w:t>.</w:t>
      </w:r>
    </w:p>
    <w:p w14:paraId="72E0D0C5" w14:textId="77777777" w:rsidR="00AA0987" w:rsidRPr="002C41A3" w:rsidRDefault="00AA0987" w:rsidP="00AA0987">
      <w:r w:rsidRPr="002C41A3">
        <w:t xml:space="preserve">The highest </w:t>
      </w:r>
      <w:r>
        <w:t>same line increase</w:t>
      </w:r>
      <w:r w:rsidRPr="002C41A3">
        <w:t xml:space="preserve"> was observed in </w:t>
      </w:r>
      <w:r>
        <w:t>mains</w:t>
      </w:r>
      <w:r w:rsidRPr="002C41A3">
        <w:t xml:space="preserve">, with an increase of +4.3% from Q4 2023. Meanwhile, total </w:t>
      </w:r>
      <w:r>
        <w:t>dish price</w:t>
      </w:r>
      <w:r w:rsidRPr="002C41A3">
        <w:t xml:space="preserve"> remains higher than </w:t>
      </w:r>
      <w:r>
        <w:t>same line dish price</w:t>
      </w:r>
      <w:r w:rsidRPr="002C41A3">
        <w:t xml:space="preserve">, reflecting </w:t>
      </w:r>
      <w:r>
        <w:t>operators</w:t>
      </w:r>
      <w:r w:rsidRPr="002C41A3">
        <w:t xml:space="preserve">’ strategic shift towards premium offerings at elevated price points. This move is designed to encourage greater spending among </w:t>
      </w:r>
      <w:r>
        <w:t>consumers</w:t>
      </w:r>
      <w:r w:rsidRPr="002C41A3">
        <w:t>, reinforcing the sector’s focus on high-value experiences.</w:t>
      </w:r>
    </w:p>
    <w:p w14:paraId="6C6302C8" w14:textId="77777777" w:rsidR="00AA0987" w:rsidRDefault="00AA0987" w:rsidP="00AA0987"/>
    <w:p w14:paraId="2DB2CC09" w14:textId="77777777" w:rsidR="000C6709" w:rsidRDefault="000C6709" w:rsidP="000C6709">
      <w:r>
        <w:t>ENDS</w:t>
      </w:r>
    </w:p>
    <w:p w14:paraId="3F4A4D29" w14:textId="77777777" w:rsidR="000C6709" w:rsidRDefault="000C6709" w:rsidP="000C6709"/>
    <w:p w14:paraId="425194B3" w14:textId="582BD01C" w:rsidR="000C6709" w:rsidRPr="000B1FAD" w:rsidRDefault="004C39E5" w:rsidP="000C6709">
      <w:pPr>
        <w:rPr>
          <w:rFonts w:cstheme="minorHAnsi"/>
          <w:b/>
          <w:bCs/>
        </w:rPr>
      </w:pPr>
      <w:r>
        <w:rPr>
          <w:rFonts w:cstheme="minorHAnsi"/>
          <w:b/>
          <w:bCs/>
        </w:rPr>
        <w:t>About Menu Tracker:</w:t>
      </w:r>
    </w:p>
    <w:p w14:paraId="4EC281E0" w14:textId="29CB2B4C" w:rsidR="000C6709" w:rsidRPr="000B1FAD" w:rsidRDefault="00BA1152" w:rsidP="000C6709">
      <w:pPr>
        <w:rPr>
          <w:rFonts w:cstheme="minorHAnsi"/>
        </w:rPr>
      </w:pPr>
      <w:hyperlink r:id="rId8" w:history="1">
        <w:r w:rsidR="000C6709" w:rsidRPr="004C39E5">
          <w:rPr>
            <w:rStyle w:val="Hyperlink"/>
            <w:rFonts w:cstheme="minorHAnsi"/>
          </w:rPr>
          <w:t>Lumina Intelligence’s Menu Tracker</w:t>
        </w:r>
      </w:hyperlink>
      <w:r w:rsidR="000C6709" w:rsidRPr="000B1FAD">
        <w:rPr>
          <w:rFonts w:cstheme="minorHAnsi"/>
        </w:rPr>
        <w:t xml:space="preserve"> enables you to track, compare &amp; analyse the pricing &amp; menu composition of 80 major UK pub, restaurant, QSR, sandwich, and coffee shop operators. Updated monthly, the tool allows for in-depth analysis of:</w:t>
      </w:r>
    </w:p>
    <w:p w14:paraId="16FD48F7" w14:textId="77777777" w:rsidR="000C6709" w:rsidRPr="000B1FAD" w:rsidRDefault="000C6709" w:rsidP="000C6709">
      <w:pPr>
        <w:pStyle w:val="ListParagraph"/>
        <w:numPr>
          <w:ilvl w:val="0"/>
          <w:numId w:val="1"/>
        </w:numPr>
        <w:rPr>
          <w:rFonts w:cstheme="minorHAnsi"/>
        </w:rPr>
      </w:pPr>
      <w:r w:rsidRPr="000B1FAD">
        <w:rPr>
          <w:rFonts w:cstheme="minorHAnsi"/>
        </w:rPr>
        <w:t>Brand menus</w:t>
      </w:r>
    </w:p>
    <w:p w14:paraId="0DE4F65D" w14:textId="77777777" w:rsidR="000C6709" w:rsidRPr="000B1FAD" w:rsidRDefault="000C6709" w:rsidP="000C6709">
      <w:pPr>
        <w:pStyle w:val="ListParagraph"/>
        <w:numPr>
          <w:ilvl w:val="0"/>
          <w:numId w:val="1"/>
        </w:numPr>
        <w:rPr>
          <w:rFonts w:cstheme="minorHAnsi"/>
        </w:rPr>
      </w:pPr>
      <w:r w:rsidRPr="000B1FAD">
        <w:rPr>
          <w:rFonts w:cstheme="minorHAnsi"/>
        </w:rPr>
        <w:t>Menu price inflation</w:t>
      </w:r>
    </w:p>
    <w:p w14:paraId="23CBFDF7" w14:textId="77777777" w:rsidR="000C6709" w:rsidRPr="000B1FAD" w:rsidRDefault="000C6709" w:rsidP="000C6709">
      <w:pPr>
        <w:pStyle w:val="ListParagraph"/>
        <w:numPr>
          <w:ilvl w:val="0"/>
          <w:numId w:val="1"/>
        </w:numPr>
        <w:rPr>
          <w:rFonts w:cstheme="minorHAnsi"/>
        </w:rPr>
      </w:pPr>
      <w:r w:rsidRPr="000B1FAD">
        <w:rPr>
          <w:rFonts w:cstheme="minorHAnsi"/>
        </w:rPr>
        <w:t>Dietary requirements</w:t>
      </w:r>
    </w:p>
    <w:p w14:paraId="63DABEB3" w14:textId="77777777" w:rsidR="000C6709" w:rsidRPr="000B1FAD" w:rsidRDefault="000C6709" w:rsidP="000C6709">
      <w:pPr>
        <w:pStyle w:val="ListParagraph"/>
        <w:numPr>
          <w:ilvl w:val="0"/>
          <w:numId w:val="1"/>
        </w:numPr>
        <w:rPr>
          <w:rFonts w:cstheme="minorHAnsi"/>
        </w:rPr>
      </w:pPr>
      <w:r w:rsidRPr="000B1FAD">
        <w:rPr>
          <w:rFonts w:cstheme="minorHAnsi"/>
        </w:rPr>
        <w:t>NPD</w:t>
      </w:r>
    </w:p>
    <w:p w14:paraId="59D2CE4A" w14:textId="77777777" w:rsidR="000C6709" w:rsidRPr="000B1FAD" w:rsidRDefault="000C6709" w:rsidP="000C6709">
      <w:pPr>
        <w:pStyle w:val="ListParagraph"/>
        <w:numPr>
          <w:ilvl w:val="0"/>
          <w:numId w:val="1"/>
        </w:numPr>
        <w:rPr>
          <w:rFonts w:cstheme="minorHAnsi"/>
        </w:rPr>
      </w:pPr>
      <w:r w:rsidRPr="000B1FAD">
        <w:rPr>
          <w:rFonts w:cstheme="minorHAnsi"/>
        </w:rPr>
        <w:t>Ingredients</w:t>
      </w:r>
    </w:p>
    <w:p w14:paraId="416C5658" w14:textId="77777777" w:rsidR="004C39E5" w:rsidRDefault="004C39E5" w:rsidP="000C6709">
      <w:pPr>
        <w:rPr>
          <w:rFonts w:cstheme="minorHAnsi"/>
        </w:rPr>
      </w:pPr>
    </w:p>
    <w:p w14:paraId="0740D0FE" w14:textId="1986CCED" w:rsidR="000C6709" w:rsidRPr="000B1FAD" w:rsidRDefault="000C6709" w:rsidP="000C6709">
      <w:pPr>
        <w:rPr>
          <w:rFonts w:cstheme="minorHAnsi"/>
        </w:rPr>
      </w:pPr>
      <w:r w:rsidRPr="000B1FAD">
        <w:rPr>
          <w:rFonts w:cstheme="minorHAnsi"/>
        </w:rPr>
        <w:t xml:space="preserve">The methodology for </w:t>
      </w:r>
      <w:r w:rsidR="004C39E5">
        <w:rPr>
          <w:rFonts w:cstheme="minorHAnsi"/>
        </w:rPr>
        <w:t>these insights</w:t>
      </w:r>
      <w:r w:rsidRPr="000B1FAD">
        <w:rPr>
          <w:rFonts w:cstheme="minorHAnsi"/>
        </w:rPr>
        <w:t xml:space="preserve"> was the following:</w:t>
      </w:r>
    </w:p>
    <w:p w14:paraId="212D37A9" w14:textId="77777777" w:rsidR="004C39E5" w:rsidRPr="004C39E5" w:rsidRDefault="004C39E5" w:rsidP="004C39E5">
      <w:pPr>
        <w:pStyle w:val="ListParagraph"/>
        <w:numPr>
          <w:ilvl w:val="0"/>
          <w:numId w:val="5"/>
        </w:numPr>
        <w:rPr>
          <w:rFonts w:cstheme="minorHAnsi"/>
        </w:rPr>
      </w:pPr>
      <w:r w:rsidRPr="004C39E5">
        <w:rPr>
          <w:rFonts w:cstheme="minorHAnsi"/>
        </w:rPr>
        <w:t xml:space="preserve">Data from Lumina Intelligence’s Menu Tracker Tool has been used to produce the analysis. </w:t>
      </w:r>
    </w:p>
    <w:p w14:paraId="5EBD005F" w14:textId="77777777" w:rsidR="004C39E5" w:rsidRPr="004C39E5" w:rsidRDefault="004C39E5" w:rsidP="004C39E5">
      <w:pPr>
        <w:pStyle w:val="ListParagraph"/>
        <w:numPr>
          <w:ilvl w:val="0"/>
          <w:numId w:val="5"/>
        </w:numPr>
        <w:rPr>
          <w:rFonts w:cstheme="minorHAnsi"/>
        </w:rPr>
      </w:pPr>
      <w:r w:rsidRPr="004C39E5">
        <w:rPr>
          <w:rFonts w:cstheme="minorHAnsi"/>
        </w:rPr>
        <w:lastRenderedPageBreak/>
        <w:t xml:space="preserve">Lumina Intelligence Menu Tracker Tool holds food and drink menu data, updated monthly, from the top branded chains by outlets across restaurants, pubs &amp; bars, QSR and coffee &amp; sandwich shops. </w:t>
      </w:r>
    </w:p>
    <w:p w14:paraId="13C41C46" w14:textId="77777777" w:rsidR="004C39E5" w:rsidRPr="004C39E5" w:rsidRDefault="004C39E5" w:rsidP="004C39E5">
      <w:pPr>
        <w:pStyle w:val="ListParagraph"/>
        <w:numPr>
          <w:ilvl w:val="0"/>
          <w:numId w:val="5"/>
        </w:numPr>
        <w:rPr>
          <w:rFonts w:cstheme="minorHAnsi"/>
        </w:rPr>
      </w:pPr>
      <w:r w:rsidRPr="004C39E5">
        <w:rPr>
          <w:rFonts w:cstheme="minorHAnsi"/>
        </w:rPr>
        <w:t xml:space="preserve">One site from each brand is used to collect menu data, a site in the Midlands in a suburban area has been selected. For brands that are regional, a site with a comparable population density as close to the Midlands as possible has been selected. </w:t>
      </w:r>
    </w:p>
    <w:p w14:paraId="657D6226" w14:textId="77777777" w:rsidR="004C39E5" w:rsidRPr="004C39E5" w:rsidRDefault="004C39E5" w:rsidP="004C39E5">
      <w:pPr>
        <w:pStyle w:val="ListParagraph"/>
        <w:numPr>
          <w:ilvl w:val="0"/>
          <w:numId w:val="5"/>
        </w:numPr>
        <w:rPr>
          <w:rFonts w:cstheme="minorHAnsi"/>
        </w:rPr>
      </w:pPr>
      <w:r w:rsidRPr="004C39E5">
        <w:rPr>
          <w:rFonts w:cstheme="minorHAnsi"/>
        </w:rPr>
        <w:t xml:space="preserve">Same-line dishes are dishes that have the same name and description period-on-period. </w:t>
      </w:r>
    </w:p>
    <w:p w14:paraId="4D63E00A" w14:textId="500E2793" w:rsidR="004C39E5" w:rsidRDefault="004C39E5" w:rsidP="004C39E5">
      <w:pPr>
        <w:pStyle w:val="ListParagraph"/>
        <w:numPr>
          <w:ilvl w:val="0"/>
          <w:numId w:val="5"/>
        </w:numPr>
        <w:rPr>
          <w:rFonts w:cstheme="minorHAnsi"/>
        </w:rPr>
      </w:pPr>
      <w:r w:rsidRPr="004C39E5">
        <w:rPr>
          <w:rFonts w:cstheme="minorHAnsi"/>
        </w:rPr>
        <w:t xml:space="preserve">The data </w:t>
      </w:r>
      <w:r>
        <w:rPr>
          <w:rFonts w:cstheme="minorHAnsi"/>
        </w:rPr>
        <w:t xml:space="preserve">above </w:t>
      </w:r>
      <w:r w:rsidRPr="004C39E5">
        <w:rPr>
          <w:rFonts w:cstheme="minorHAnsi"/>
        </w:rPr>
        <w:t>is aggregated on an individual dish level and removes certain categories such as hampers, gift boxes and multipacks, all pricing data is sense checked. As a result, this</w:t>
      </w:r>
      <w:r>
        <w:rPr>
          <w:rFonts w:cstheme="minorHAnsi"/>
        </w:rPr>
        <w:t xml:space="preserve"> summary</w:t>
      </w:r>
      <w:r w:rsidRPr="004C39E5">
        <w:rPr>
          <w:rFonts w:cstheme="minorHAnsi"/>
        </w:rPr>
        <w:t xml:space="preserve"> features numbers that may vary from the data in Lumina Intelligence’s digital tool. </w:t>
      </w:r>
    </w:p>
    <w:p w14:paraId="0DB8B98C" w14:textId="77777777" w:rsidR="004C39E5" w:rsidRPr="004C39E5" w:rsidRDefault="004C39E5" w:rsidP="004C39E5">
      <w:pPr>
        <w:rPr>
          <w:rFonts w:cstheme="minorHAnsi"/>
        </w:rPr>
      </w:pPr>
    </w:p>
    <w:p w14:paraId="0B96AFF6" w14:textId="77777777" w:rsidR="004C39E5" w:rsidRPr="00F34ADD" w:rsidRDefault="004C39E5" w:rsidP="004C39E5">
      <w:pPr>
        <w:rPr>
          <w:rFonts w:cstheme="minorHAnsi"/>
          <w:b/>
          <w:bCs/>
        </w:rPr>
      </w:pPr>
      <w:r w:rsidRPr="00F34ADD">
        <w:rPr>
          <w:rFonts w:cstheme="minorHAnsi"/>
          <w:b/>
          <w:bCs/>
        </w:rPr>
        <w:t>About Lumina Intelligence</w:t>
      </w:r>
    </w:p>
    <w:p w14:paraId="2EE9190E" w14:textId="77777777" w:rsidR="004C39E5" w:rsidRPr="00F34ADD" w:rsidRDefault="004C39E5" w:rsidP="004C39E5">
      <w:pPr>
        <w:rPr>
          <w:rFonts w:cstheme="minorHAnsi"/>
        </w:rPr>
      </w:pPr>
      <w:r w:rsidRPr="00F34ADD">
        <w:rPr>
          <w:rFonts w:cstheme="minorHAnsi"/>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F72F9C4" w14:textId="77777777" w:rsidR="004C39E5" w:rsidRPr="00F34ADD" w:rsidRDefault="004C39E5" w:rsidP="004C39E5">
      <w:pPr>
        <w:rPr>
          <w:rFonts w:cstheme="minorHAnsi"/>
        </w:rPr>
      </w:pPr>
      <w:r w:rsidRPr="00F34ADD">
        <w:rPr>
          <w:rFonts w:cstheme="minorHAnsi"/>
        </w:rPr>
        <w:t xml:space="preserve">Combining the expertise and experience of HIM, MCA Insight and Lumina Intelligence, we are the experts in market and consumer insight across the food &amp; drink and nutrition markets. </w:t>
      </w:r>
    </w:p>
    <w:p w14:paraId="38E49936" w14:textId="77777777" w:rsidR="004C39E5" w:rsidRPr="00F34ADD" w:rsidRDefault="00BA1152" w:rsidP="004C39E5">
      <w:hyperlink r:id="rId9" w:history="1">
        <w:r w:rsidR="004C39E5" w:rsidRPr="00F34ADD">
          <w:rPr>
            <w:rStyle w:val="Hyperlink"/>
            <w:rFonts w:cstheme="minorHAnsi"/>
          </w:rPr>
          <w:t>https://www.lumina-intelligence.com/</w:t>
        </w:r>
      </w:hyperlink>
      <w:r w:rsidR="004C39E5" w:rsidRPr="00F34ADD">
        <w:rPr>
          <w:rFonts w:cstheme="minorHAnsi"/>
        </w:rPr>
        <w:t xml:space="preserve"> </w:t>
      </w:r>
    </w:p>
    <w:p w14:paraId="72472066" w14:textId="77777777" w:rsidR="000C6709" w:rsidRDefault="000C6709" w:rsidP="004C39E5"/>
    <w:sectPr w:rsidR="000C67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6DF0"/>
    <w:multiLevelType w:val="hybridMultilevel"/>
    <w:tmpl w:val="8AF6A27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0327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5232FA7"/>
    <w:multiLevelType w:val="hybridMultilevel"/>
    <w:tmpl w:val="D1B0D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AD0179"/>
    <w:multiLevelType w:val="hybridMultilevel"/>
    <w:tmpl w:val="50BCB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5B2CBE"/>
    <w:multiLevelType w:val="hybridMultilevel"/>
    <w:tmpl w:val="7CDC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6652061">
    <w:abstractNumId w:val="4"/>
  </w:num>
  <w:num w:numId="2" w16cid:durableId="281112737">
    <w:abstractNumId w:val="2"/>
  </w:num>
  <w:num w:numId="3" w16cid:durableId="1236352624">
    <w:abstractNumId w:val="1"/>
  </w:num>
  <w:num w:numId="4" w16cid:durableId="1387148809">
    <w:abstractNumId w:val="0"/>
  </w:num>
  <w:num w:numId="5" w16cid:durableId="1593198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49"/>
    <w:rsid w:val="00016B87"/>
    <w:rsid w:val="000C6709"/>
    <w:rsid w:val="00264AF3"/>
    <w:rsid w:val="004C39E5"/>
    <w:rsid w:val="004F28D2"/>
    <w:rsid w:val="00525529"/>
    <w:rsid w:val="0060300A"/>
    <w:rsid w:val="006B36AA"/>
    <w:rsid w:val="00753D0D"/>
    <w:rsid w:val="008F2802"/>
    <w:rsid w:val="00987D9E"/>
    <w:rsid w:val="00A26113"/>
    <w:rsid w:val="00AA0987"/>
    <w:rsid w:val="00BA1152"/>
    <w:rsid w:val="00BD5649"/>
    <w:rsid w:val="00CB1B11"/>
    <w:rsid w:val="00E465FF"/>
    <w:rsid w:val="00F35FDA"/>
    <w:rsid w:val="00F46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0754F"/>
  <w15:chartTrackingRefBased/>
  <w15:docId w15:val="{CDD9147B-FFFE-4B81-832A-C760EB75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36AA"/>
    <w:rPr>
      <w:color w:val="0563C1" w:themeColor="hyperlink"/>
      <w:u w:val="single"/>
    </w:rPr>
  </w:style>
  <w:style w:type="character" w:styleId="UnresolvedMention">
    <w:name w:val="Unresolved Mention"/>
    <w:basedOn w:val="DefaultParagraphFont"/>
    <w:uiPriority w:val="99"/>
    <w:semiHidden/>
    <w:unhideWhenUsed/>
    <w:rsid w:val="000C6709"/>
    <w:rPr>
      <w:color w:val="605E5C"/>
      <w:shd w:val="clear" w:color="auto" w:fill="E1DFDD"/>
    </w:rPr>
  </w:style>
  <w:style w:type="paragraph" w:styleId="ListParagraph">
    <w:name w:val="List Paragraph"/>
    <w:basedOn w:val="Normal"/>
    <w:uiPriority w:val="34"/>
    <w:qFormat/>
    <w:rsid w:val="000C6709"/>
    <w:pPr>
      <w:ind w:left="720"/>
      <w:contextualSpacing/>
    </w:pPr>
  </w:style>
  <w:style w:type="character" w:styleId="CommentReference">
    <w:name w:val="annotation reference"/>
    <w:basedOn w:val="DefaultParagraphFont"/>
    <w:uiPriority w:val="99"/>
    <w:semiHidden/>
    <w:unhideWhenUsed/>
    <w:rsid w:val="008F2802"/>
    <w:rPr>
      <w:sz w:val="16"/>
      <w:szCs w:val="16"/>
    </w:rPr>
  </w:style>
  <w:style w:type="paragraph" w:styleId="CommentText">
    <w:name w:val="annotation text"/>
    <w:basedOn w:val="Normal"/>
    <w:link w:val="CommentTextChar"/>
    <w:uiPriority w:val="99"/>
    <w:unhideWhenUsed/>
    <w:rsid w:val="008F2802"/>
    <w:pPr>
      <w:spacing w:line="240" w:lineRule="auto"/>
    </w:pPr>
    <w:rPr>
      <w:sz w:val="20"/>
      <w:szCs w:val="20"/>
    </w:rPr>
  </w:style>
  <w:style w:type="character" w:customStyle="1" w:styleId="CommentTextChar">
    <w:name w:val="Comment Text Char"/>
    <w:basedOn w:val="DefaultParagraphFont"/>
    <w:link w:val="CommentText"/>
    <w:uiPriority w:val="99"/>
    <w:rsid w:val="008F2802"/>
    <w:rPr>
      <w:sz w:val="20"/>
      <w:szCs w:val="20"/>
    </w:rPr>
  </w:style>
  <w:style w:type="paragraph" w:styleId="CommentSubject">
    <w:name w:val="annotation subject"/>
    <w:basedOn w:val="CommentText"/>
    <w:next w:val="CommentText"/>
    <w:link w:val="CommentSubjectChar"/>
    <w:uiPriority w:val="99"/>
    <w:semiHidden/>
    <w:unhideWhenUsed/>
    <w:rsid w:val="008F2802"/>
    <w:rPr>
      <w:b/>
      <w:bCs/>
    </w:rPr>
  </w:style>
  <w:style w:type="character" w:customStyle="1" w:styleId="CommentSubjectChar">
    <w:name w:val="Comment Subject Char"/>
    <w:basedOn w:val="CommentTextChar"/>
    <w:link w:val="CommentSubject"/>
    <w:uiPriority w:val="99"/>
    <w:semiHidden/>
    <w:rsid w:val="008F28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3577">
      <w:bodyDiv w:val="1"/>
      <w:marLeft w:val="0"/>
      <w:marRight w:val="0"/>
      <w:marTop w:val="0"/>
      <w:marBottom w:val="0"/>
      <w:divBdr>
        <w:top w:val="none" w:sz="0" w:space="0" w:color="auto"/>
        <w:left w:val="none" w:sz="0" w:space="0" w:color="auto"/>
        <w:bottom w:val="none" w:sz="0" w:space="0" w:color="auto"/>
        <w:right w:val="none" w:sz="0" w:space="0" w:color="auto"/>
      </w:divBdr>
    </w:div>
    <w:div w:id="549004101">
      <w:bodyDiv w:val="1"/>
      <w:marLeft w:val="0"/>
      <w:marRight w:val="0"/>
      <w:marTop w:val="0"/>
      <w:marBottom w:val="0"/>
      <w:divBdr>
        <w:top w:val="none" w:sz="0" w:space="0" w:color="auto"/>
        <w:left w:val="none" w:sz="0" w:space="0" w:color="auto"/>
        <w:bottom w:val="none" w:sz="0" w:space="0" w:color="auto"/>
        <w:right w:val="none" w:sz="0" w:space="0" w:color="auto"/>
      </w:divBdr>
    </w:div>
    <w:div w:id="1427077385">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797529980">
      <w:bodyDiv w:val="1"/>
      <w:marLeft w:val="0"/>
      <w:marRight w:val="0"/>
      <w:marTop w:val="0"/>
      <w:marBottom w:val="0"/>
      <w:divBdr>
        <w:top w:val="none" w:sz="0" w:space="0" w:color="auto"/>
        <w:left w:val="none" w:sz="0" w:space="0" w:color="auto"/>
        <w:bottom w:val="none" w:sz="0" w:space="0" w:color="auto"/>
        <w:right w:val="none" w:sz="0" w:space="0" w:color="auto"/>
      </w:divBdr>
    </w:div>
    <w:div w:id="205457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product/menu-tracker/" TargetMode="External"/><Relationship Id="rId3" Type="http://schemas.openxmlformats.org/officeDocument/2006/relationships/settings" Target="settings.xml"/><Relationship Id="rId7" Type="http://schemas.openxmlformats.org/officeDocument/2006/relationships/hyperlink" Target="https://www.lumina-intelligence.com/product/menu-track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4</cp:revision>
  <dcterms:created xsi:type="dcterms:W3CDTF">2025-02-06T11:44:00Z</dcterms:created>
  <dcterms:modified xsi:type="dcterms:W3CDTF">2025-02-11T10:53:00Z</dcterms:modified>
</cp:coreProperties>
</file>