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F540A2"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03CA5848" w:rsidR="00E86F6E" w:rsidRPr="00F540A2" w:rsidRDefault="00F540A2" w:rsidP="00E86F6E">
      <w:pPr>
        <w:spacing w:after="0" w:line="240" w:lineRule="auto"/>
        <w:rPr>
          <w:rFonts w:asciiTheme="majorHAnsi" w:hAnsiTheme="majorHAnsi" w:cstheme="majorHAnsi"/>
          <w:b/>
          <w:bCs/>
          <w:sz w:val="20"/>
          <w:szCs w:val="20"/>
        </w:rPr>
      </w:pPr>
      <w:r w:rsidRPr="00F540A2">
        <w:rPr>
          <w:rFonts w:asciiTheme="majorHAnsi" w:hAnsiTheme="majorHAnsi" w:cstheme="majorHAnsi"/>
          <w:b/>
          <w:bCs/>
          <w:sz w:val="20"/>
          <w:szCs w:val="20"/>
        </w:rPr>
        <w:t>22</w:t>
      </w:r>
      <w:r w:rsidRPr="00F540A2">
        <w:rPr>
          <w:rFonts w:asciiTheme="majorHAnsi" w:hAnsiTheme="majorHAnsi" w:cstheme="majorHAnsi"/>
          <w:b/>
          <w:bCs/>
          <w:sz w:val="20"/>
          <w:szCs w:val="20"/>
          <w:vertAlign w:val="superscript"/>
        </w:rPr>
        <w:t>nd</w:t>
      </w:r>
      <w:r w:rsidRPr="00F540A2">
        <w:rPr>
          <w:rFonts w:asciiTheme="majorHAnsi" w:hAnsiTheme="majorHAnsi" w:cstheme="majorHAnsi"/>
          <w:b/>
          <w:bCs/>
          <w:sz w:val="20"/>
          <w:szCs w:val="20"/>
        </w:rPr>
        <w:t xml:space="preserve"> January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0ABDADA6" w14:textId="77777777" w:rsidR="00A86095" w:rsidRDefault="00A86095" w:rsidP="00A86095">
      <w:pPr>
        <w:rPr>
          <w:rFonts w:asciiTheme="majorHAnsi" w:eastAsiaTheme="majorEastAsia" w:hAnsiTheme="majorHAnsi" w:cstheme="majorBidi"/>
          <w:b/>
          <w:bCs/>
          <w:sz w:val="32"/>
          <w:szCs w:val="32"/>
        </w:rPr>
      </w:pPr>
      <w:r w:rsidRPr="00A86095">
        <w:rPr>
          <w:rFonts w:asciiTheme="majorHAnsi" w:eastAsiaTheme="majorEastAsia" w:hAnsiTheme="majorHAnsi" w:cstheme="majorBidi"/>
          <w:b/>
          <w:bCs/>
          <w:sz w:val="32"/>
          <w:szCs w:val="32"/>
        </w:rPr>
        <w:t xml:space="preserve">KPIs improve led by stronger consumer </w:t>
      </w:r>
      <w:proofErr w:type="gramStart"/>
      <w:r w:rsidRPr="00A86095">
        <w:rPr>
          <w:rFonts w:asciiTheme="majorHAnsi" w:eastAsiaTheme="majorEastAsia" w:hAnsiTheme="majorHAnsi" w:cstheme="majorBidi"/>
          <w:b/>
          <w:bCs/>
          <w:sz w:val="32"/>
          <w:szCs w:val="32"/>
        </w:rPr>
        <w:t>sentiment</w:t>
      </w:r>
      <w:proofErr w:type="gramEnd"/>
      <w:r w:rsidRPr="00A86095">
        <w:rPr>
          <w:rFonts w:asciiTheme="majorHAnsi" w:eastAsiaTheme="majorEastAsia" w:hAnsiTheme="majorHAnsi" w:cstheme="majorBidi"/>
          <w:b/>
          <w:bCs/>
          <w:sz w:val="32"/>
          <w:szCs w:val="32"/>
        </w:rPr>
        <w:t xml:space="preserve"> </w:t>
      </w:r>
    </w:p>
    <w:p w14:paraId="517513EC" w14:textId="2B71AF57" w:rsidR="00A86095" w:rsidRDefault="00A86095" w:rsidP="00A86095">
      <w:pPr>
        <w:rPr>
          <w:rFonts w:ascii="Arial" w:hAnsi="Arial" w:cs="Arial"/>
        </w:rPr>
      </w:pPr>
      <w:r>
        <w:t>Latest</w:t>
      </w:r>
      <w:r w:rsidR="00B22954" w:rsidRPr="000A2517">
        <w:t xml:space="preserve"> insights from the </w:t>
      </w:r>
      <w:hyperlink r:id="rId9" w:history="1">
        <w:r w:rsidR="007B24B8" w:rsidRPr="007B24B8">
          <w:rPr>
            <w:rStyle w:val="Hyperlink"/>
            <w:rFonts w:asciiTheme="majorHAnsi" w:eastAsiaTheme="majorEastAsia" w:hAnsiTheme="majorHAnsi" w:cstheme="majorBidi"/>
          </w:rPr>
          <w:t>Lumina Intelligence’s Eating and Drinking Out Panel</w:t>
        </w:r>
      </w:hyperlink>
      <w:r w:rsidR="007B24B8" w:rsidRPr="007B24B8">
        <w:rPr>
          <w:rFonts w:asciiTheme="majorHAnsi" w:eastAsiaTheme="majorEastAsia" w:hAnsiTheme="majorHAnsi" w:cstheme="majorBidi"/>
        </w:rPr>
        <w:t xml:space="preserve"> </w:t>
      </w:r>
      <w:r w:rsidR="00B22954" w:rsidRPr="000A2517">
        <w:rPr>
          <w:rFonts w:asciiTheme="majorHAnsi" w:eastAsiaTheme="majorEastAsia" w:hAnsiTheme="majorHAnsi" w:cstheme="majorBidi"/>
        </w:rPr>
        <w:t xml:space="preserve">reveal </w:t>
      </w:r>
      <w:r>
        <w:rPr>
          <w:rFonts w:ascii="Arial" w:hAnsi="Arial" w:cs="Arial"/>
        </w:rPr>
        <w:t xml:space="preserve">market </w:t>
      </w:r>
      <w:r>
        <w:rPr>
          <w:rFonts w:ascii="Arial" w:hAnsi="Arial" w:cs="Arial"/>
        </w:rPr>
        <w:t xml:space="preserve">penetration </w:t>
      </w:r>
      <w:r>
        <w:rPr>
          <w:rFonts w:ascii="Arial" w:hAnsi="Arial" w:cs="Arial"/>
        </w:rPr>
        <w:t xml:space="preserve">has </w:t>
      </w:r>
      <w:r>
        <w:rPr>
          <w:rFonts w:ascii="Arial" w:hAnsi="Arial" w:cs="Arial"/>
        </w:rPr>
        <w:t xml:space="preserve">increased +2.4ppts to 59.9%, led by improvements to consumer confidence. Average frequency increased by +7.1% as consumers enjoyed additional festive socialising out of home. </w:t>
      </w:r>
    </w:p>
    <w:p w14:paraId="33CF6A11" w14:textId="3E8D4F67" w:rsidR="00A86095" w:rsidRPr="00A86095" w:rsidRDefault="00A86095" w:rsidP="00A86095">
      <w:pPr>
        <w:rPr>
          <w:rFonts w:ascii="Arial" w:hAnsi="Arial" w:cs="Arial"/>
        </w:rPr>
      </w:pPr>
      <w:r w:rsidRPr="00A86095">
        <w:rPr>
          <w:rFonts w:ascii="Arial" w:hAnsi="Arial" w:cs="Arial"/>
        </w:rPr>
        <w:t xml:space="preserve">These festive occasions have driven </w:t>
      </w:r>
      <w:r w:rsidRPr="00A86095">
        <w:rPr>
          <w:rFonts w:ascii="Arial" w:hAnsi="Arial" w:cs="Arial"/>
        </w:rPr>
        <w:t>channel share</w:t>
      </w:r>
      <w:r w:rsidRPr="00A86095">
        <w:rPr>
          <w:rFonts w:ascii="Arial" w:hAnsi="Arial" w:cs="Arial"/>
        </w:rPr>
        <w:t>: p</w:t>
      </w:r>
      <w:r w:rsidRPr="00A86095">
        <w:rPr>
          <w:rFonts w:ascii="Arial" w:hAnsi="Arial" w:cs="Arial"/>
        </w:rPr>
        <w:t xml:space="preserve">ubs &amp; bars and QSR increased </w:t>
      </w:r>
      <w:r w:rsidRPr="00A86095">
        <w:rPr>
          <w:rFonts w:ascii="Arial" w:hAnsi="Arial" w:cs="Arial"/>
        </w:rPr>
        <w:t>theirs</w:t>
      </w:r>
      <w:r w:rsidRPr="00A86095">
        <w:rPr>
          <w:rFonts w:ascii="Arial" w:hAnsi="Arial" w:cs="Arial"/>
        </w:rPr>
        <w:t xml:space="preserve"> by +1.3ppts and +0.9ppts, as consumers prioritised wet-led celebrations and quick snacking (+0.7ppts) at QSR’s on journeys home. Drink grows by +0.4ppts as consumers favour pubs and bars as the location for festive socialising over more luxurious</w:t>
      </w:r>
      <w:r>
        <w:rPr>
          <w:rFonts w:ascii="Arial" w:hAnsi="Arial" w:cs="Arial"/>
        </w:rPr>
        <w:t xml:space="preserve"> venues.</w:t>
      </w:r>
    </w:p>
    <w:p w14:paraId="2FE71275" w14:textId="4EBBD4F7" w:rsidR="00A86095" w:rsidRDefault="00A86095" w:rsidP="00A86095">
      <w:pPr>
        <w:rPr>
          <w:rFonts w:ascii="Arial" w:hAnsi="Arial" w:cs="Arial"/>
        </w:rPr>
      </w:pPr>
      <w:r>
        <w:rPr>
          <w:rFonts w:ascii="Arial" w:hAnsi="Arial" w:cs="Arial"/>
        </w:rPr>
        <w:t xml:space="preserve">Of the top ten dishes, ice cream/sorbet has overtaken salad for seventh place in December, showing consumers desire for indulgence during this period. Burgers </w:t>
      </w:r>
      <w:r>
        <w:rPr>
          <w:rFonts w:ascii="Arial" w:hAnsi="Arial" w:cs="Arial"/>
        </w:rPr>
        <w:t>also saw a</w:t>
      </w:r>
      <w:r>
        <w:rPr>
          <w:rFonts w:ascii="Arial" w:hAnsi="Arial" w:cs="Arial"/>
        </w:rPr>
        <w:t xml:space="preserve"> strong growth (+1ppts) driven by an increase in pub and bar occasions and inclusion of burgers on festive menu offerings. </w:t>
      </w:r>
    </w:p>
    <w:p w14:paraId="2DF40A0D" w14:textId="73A4000B" w:rsidR="009740ED" w:rsidRPr="009740ED" w:rsidRDefault="009740ED" w:rsidP="00A86095">
      <w:pPr>
        <w:rPr>
          <w:rFonts w:asciiTheme="majorHAnsi" w:eastAsiaTheme="majorEastAsia" w:hAnsiTheme="majorHAnsi" w:cstheme="majorBidi"/>
        </w:rPr>
      </w:pPr>
      <w:r>
        <w:rPr>
          <w:rFonts w:asciiTheme="majorHAnsi" w:eastAsiaTheme="majorEastAsia" w:hAnsiTheme="majorHAnsi" w:cstheme="majorBidi"/>
        </w:rPr>
        <w:t>END</w:t>
      </w:r>
    </w:p>
    <w:p w14:paraId="3237CD82" w14:textId="26D5B273" w:rsidR="00B22954" w:rsidRDefault="00B22954" w:rsidP="00BE3B0B">
      <w:r>
        <w:t xml:space="preserve">--- </w:t>
      </w:r>
    </w:p>
    <w:p w14:paraId="2E691B67" w14:textId="7553FDAD" w:rsidR="00224205" w:rsidRPr="00224205" w:rsidRDefault="00224205" w:rsidP="00BE3B0B">
      <w:pPr>
        <w:rPr>
          <w:b/>
          <w:bCs/>
        </w:rPr>
      </w:pPr>
      <w:r w:rsidRPr="00224205">
        <w:rPr>
          <w:b/>
          <w:bCs/>
        </w:rPr>
        <w:t>About Lumina Intelligence Eating &amp; Drinking Out Panel</w:t>
      </w:r>
    </w:p>
    <w:p w14:paraId="1DAF37DB" w14:textId="6500CA68" w:rsidR="007809E2" w:rsidRDefault="00F540A2"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w:t>
      </w:r>
      <w:proofErr w:type="gramStart"/>
      <w:r w:rsidR="007809E2" w:rsidRPr="007809E2">
        <w:t>restaurants</w:t>
      </w:r>
      <w:proofErr w:type="gramEnd"/>
      <w:r w:rsidR="007809E2" w:rsidRPr="007809E2">
        <w:t xml:space="preserve"> and retail channels. </w:t>
      </w:r>
    </w:p>
    <w:p w14:paraId="0DCC62EC" w14:textId="16E5E5FE" w:rsidR="00224205" w:rsidRDefault="00224205" w:rsidP="00BE3B0B">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F540A2"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00E86F6E" w:rsidRPr="00F34ADD">
        <w:rPr>
          <w:rFonts w:cstheme="minorHAnsi"/>
        </w:rPr>
        <w:t>marketing</w:t>
      </w:r>
      <w:proofErr w:type="gramEnd"/>
      <w:r w:rsidR="00E86F6E"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F540A2"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141CF3"/>
    <w:rsid w:val="001A4CBF"/>
    <w:rsid w:val="001E269C"/>
    <w:rsid w:val="00224205"/>
    <w:rsid w:val="003B5C03"/>
    <w:rsid w:val="004332B9"/>
    <w:rsid w:val="004C05A9"/>
    <w:rsid w:val="0050110C"/>
    <w:rsid w:val="00520DDC"/>
    <w:rsid w:val="005503B0"/>
    <w:rsid w:val="00584D75"/>
    <w:rsid w:val="005F3169"/>
    <w:rsid w:val="006302EF"/>
    <w:rsid w:val="00645C76"/>
    <w:rsid w:val="0069146D"/>
    <w:rsid w:val="006B68D3"/>
    <w:rsid w:val="006D2B2B"/>
    <w:rsid w:val="007033DF"/>
    <w:rsid w:val="007462A8"/>
    <w:rsid w:val="007809E2"/>
    <w:rsid w:val="007B24B8"/>
    <w:rsid w:val="007C11AE"/>
    <w:rsid w:val="007C29CE"/>
    <w:rsid w:val="007F3DEF"/>
    <w:rsid w:val="00844A02"/>
    <w:rsid w:val="00873A6C"/>
    <w:rsid w:val="00896C04"/>
    <w:rsid w:val="008C2102"/>
    <w:rsid w:val="00942B78"/>
    <w:rsid w:val="00970A3C"/>
    <w:rsid w:val="009724BC"/>
    <w:rsid w:val="009740ED"/>
    <w:rsid w:val="0098585D"/>
    <w:rsid w:val="00A0427B"/>
    <w:rsid w:val="00A503FD"/>
    <w:rsid w:val="00A86095"/>
    <w:rsid w:val="00B22954"/>
    <w:rsid w:val="00BE3B0B"/>
    <w:rsid w:val="00C22C33"/>
    <w:rsid w:val="00C318FA"/>
    <w:rsid w:val="00C370E6"/>
    <w:rsid w:val="00C7385B"/>
    <w:rsid w:val="00C807D3"/>
    <w:rsid w:val="00CF388F"/>
    <w:rsid w:val="00D21343"/>
    <w:rsid w:val="00D259BD"/>
    <w:rsid w:val="00DB5B70"/>
    <w:rsid w:val="00E069E8"/>
    <w:rsid w:val="00E465FF"/>
    <w:rsid w:val="00E67F87"/>
    <w:rsid w:val="00E86F6E"/>
    <w:rsid w:val="00EE25EC"/>
    <w:rsid w:val="00EF0656"/>
    <w:rsid w:val="00F24DEE"/>
    <w:rsid w:val="00F356D1"/>
    <w:rsid w:val="00F540A2"/>
    <w:rsid w:val="00F558FA"/>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860977669">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2025-01-22T09:47:00Z</dcterms:created>
  <dcterms:modified xsi:type="dcterms:W3CDTF">2025-01-22T09:48:00Z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